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58F8" w14:textId="77777777" w:rsidR="003C0B36" w:rsidRDefault="00000000">
      <w:pPr>
        <w:pStyle w:val="Heading1"/>
        <w:jc w:val="center"/>
      </w:pPr>
      <w:r>
        <w:t>Justin Time</w:t>
      </w:r>
    </w:p>
    <w:p w14:paraId="50D758F9" w14:textId="77777777" w:rsidR="003C0B36" w:rsidRPr="00B05CE5" w:rsidRDefault="00000000">
      <w:pPr>
        <w:spacing w:after="20"/>
        <w:jc w:val="center"/>
        <w:rPr>
          <w:sz w:val="23"/>
          <w:szCs w:val="23"/>
        </w:rPr>
      </w:pPr>
      <w:r w:rsidRPr="00B05CE5">
        <w:rPr>
          <w:sz w:val="23"/>
          <w:szCs w:val="23"/>
        </w:rPr>
        <w:t xml:space="preserve">Warwick, RI  ·  (401) 555-4444  ·  </w:t>
      </w:r>
      <w:hyperlink r:id="rId5" w:history="1">
        <w:r w:rsidRPr="00B05CE5">
          <w:rPr>
            <w:rStyle w:val="Hyperlink"/>
            <w:sz w:val="23"/>
            <w:szCs w:val="23"/>
          </w:rPr>
          <w:t>example@ccri.edu</w:t>
        </w:r>
      </w:hyperlink>
      <w:r w:rsidRPr="00B05CE5">
        <w:rPr>
          <w:sz w:val="23"/>
          <w:szCs w:val="23"/>
        </w:rPr>
        <w:t xml:space="preserve">  ·  </w:t>
      </w:r>
      <w:hyperlink r:id="rId6" w:history="1">
        <w:r w:rsidRPr="00B05CE5">
          <w:rPr>
            <w:rStyle w:val="Hyperlink"/>
            <w:sz w:val="23"/>
            <w:szCs w:val="23"/>
          </w:rPr>
          <w:t>linkedin.com/in/justin-time</w:t>
        </w:r>
      </w:hyperlink>
    </w:p>
    <w:p w14:paraId="50D758FA" w14:textId="77777777" w:rsidR="003C0B36" w:rsidRDefault="003C0B36">
      <w:pPr>
        <w:pBdr>
          <w:bottom w:val="single" w:sz="6" w:space="1" w:color="000000"/>
        </w:pBdr>
        <w:spacing w:after="40"/>
      </w:pPr>
    </w:p>
    <w:p w14:paraId="50D758FB" w14:textId="77777777" w:rsidR="003C0B36" w:rsidRPr="00B05CE5" w:rsidRDefault="00000000">
      <w:pPr>
        <w:pStyle w:val="Heading2"/>
        <w:rPr>
          <w:sz w:val="23"/>
          <w:szCs w:val="23"/>
        </w:rPr>
      </w:pPr>
      <w:r w:rsidRPr="00B05CE5">
        <w:rPr>
          <w:sz w:val="23"/>
          <w:szCs w:val="23"/>
        </w:rPr>
        <w:t>PROFILE</w:t>
      </w:r>
    </w:p>
    <w:p w14:paraId="044D11E6" w14:textId="42A37040" w:rsidR="00B05CE5" w:rsidRPr="00B05CE5" w:rsidRDefault="00000000">
      <w:pPr>
        <w:spacing w:after="100"/>
        <w:rPr>
          <w:sz w:val="23"/>
          <w:szCs w:val="23"/>
        </w:rPr>
      </w:pPr>
      <w:r w:rsidRPr="00B05CE5">
        <w:rPr>
          <w:sz w:val="23"/>
          <w:szCs w:val="23"/>
        </w:rPr>
        <w:t>Dedicated and customer-focused retail professional with over three years of experience overseeing store operations, managing team performance, and driving sales. Adept at fostering a positive shopping experience through exceptional customer service, inventory management, and team collaboration.</w:t>
      </w:r>
    </w:p>
    <w:p w14:paraId="50B5DB69" w14:textId="77777777" w:rsidR="00B05CE5" w:rsidRPr="00B05CE5" w:rsidRDefault="00B05CE5" w:rsidP="00B05CE5">
      <w:pPr>
        <w:pBdr>
          <w:bottom w:val="single" w:sz="4" w:space="1" w:color="auto"/>
        </w:pBdr>
        <w:spacing w:after="100"/>
        <w:rPr>
          <w:sz w:val="10"/>
          <w:szCs w:val="10"/>
        </w:rPr>
      </w:pPr>
    </w:p>
    <w:p w14:paraId="50D758FD" w14:textId="77777777" w:rsidR="003C0B36" w:rsidRPr="00B05CE5" w:rsidRDefault="00000000">
      <w:pPr>
        <w:pStyle w:val="Heading2"/>
        <w:rPr>
          <w:sz w:val="23"/>
          <w:szCs w:val="23"/>
        </w:rPr>
      </w:pPr>
      <w:r w:rsidRPr="00B05CE5">
        <w:rPr>
          <w:sz w:val="23"/>
          <w:szCs w:val="23"/>
        </w:rPr>
        <w:t>EDUCATION</w:t>
      </w:r>
    </w:p>
    <w:p w14:paraId="50D758FE" w14:textId="77777777" w:rsidR="003C0B36" w:rsidRPr="00B05CE5" w:rsidRDefault="00000000" w:rsidP="00B05CE5">
      <w:pPr>
        <w:tabs>
          <w:tab w:val="right" w:pos="10350"/>
        </w:tabs>
        <w:spacing w:before="100"/>
        <w:rPr>
          <w:sz w:val="23"/>
          <w:szCs w:val="23"/>
        </w:rPr>
      </w:pPr>
      <w:r w:rsidRPr="00B05CE5">
        <w:rPr>
          <w:b/>
          <w:bCs/>
          <w:sz w:val="23"/>
          <w:szCs w:val="23"/>
        </w:rPr>
        <w:t>Community College of Rhode Island</w:t>
      </w:r>
      <w:r w:rsidRPr="00B05CE5">
        <w:rPr>
          <w:sz w:val="23"/>
          <w:szCs w:val="23"/>
        </w:rPr>
        <w:tab/>
        <w:t>Warwick, RI</w:t>
      </w:r>
    </w:p>
    <w:p w14:paraId="50D758FF" w14:textId="77777777" w:rsidR="003C0B36" w:rsidRPr="00B05CE5" w:rsidRDefault="00000000" w:rsidP="00B05CE5">
      <w:pPr>
        <w:tabs>
          <w:tab w:val="right" w:pos="10350"/>
        </w:tabs>
        <w:spacing w:after="40"/>
        <w:rPr>
          <w:sz w:val="23"/>
          <w:szCs w:val="23"/>
        </w:rPr>
      </w:pPr>
      <w:r w:rsidRPr="00B05CE5">
        <w:rPr>
          <w:i/>
          <w:iCs/>
          <w:sz w:val="23"/>
          <w:szCs w:val="23"/>
        </w:rPr>
        <w:t>Associate of Science in Business Administration</w:t>
      </w:r>
      <w:r w:rsidRPr="00B05CE5">
        <w:rPr>
          <w:sz w:val="23"/>
          <w:szCs w:val="23"/>
        </w:rPr>
        <w:tab/>
        <w:t>Expected Dec. 2025</w:t>
      </w:r>
    </w:p>
    <w:p w14:paraId="50D75900" w14:textId="77777777" w:rsidR="003C0B36" w:rsidRPr="00B05CE5" w:rsidRDefault="00000000">
      <w:pPr>
        <w:spacing w:after="40"/>
        <w:rPr>
          <w:sz w:val="23"/>
          <w:szCs w:val="23"/>
        </w:rPr>
      </w:pPr>
      <w:r w:rsidRPr="00B05CE5">
        <w:rPr>
          <w:b/>
          <w:bCs/>
          <w:sz w:val="23"/>
          <w:szCs w:val="23"/>
        </w:rPr>
        <w:t xml:space="preserve">Concentration: </w:t>
      </w:r>
      <w:r w:rsidRPr="00B05CE5">
        <w:rPr>
          <w:sz w:val="23"/>
          <w:szCs w:val="23"/>
        </w:rPr>
        <w:t xml:space="preserve">Accounting  </w:t>
      </w:r>
      <w:r w:rsidRPr="00B05CE5">
        <w:rPr>
          <w:b/>
          <w:bCs/>
          <w:sz w:val="23"/>
          <w:szCs w:val="23"/>
        </w:rPr>
        <w:t xml:space="preserve">GPA: </w:t>
      </w:r>
      <w:r w:rsidRPr="00B05CE5">
        <w:rPr>
          <w:sz w:val="23"/>
          <w:szCs w:val="23"/>
        </w:rPr>
        <w:t>3.5 / 4.0</w:t>
      </w:r>
    </w:p>
    <w:p w14:paraId="50D75901" w14:textId="77777777" w:rsidR="003C0B36" w:rsidRPr="00B05CE5" w:rsidRDefault="00000000">
      <w:pPr>
        <w:spacing w:after="100"/>
        <w:rPr>
          <w:sz w:val="23"/>
          <w:szCs w:val="23"/>
        </w:rPr>
      </w:pPr>
      <w:r w:rsidRPr="00B05CE5">
        <w:rPr>
          <w:b/>
          <w:bCs/>
          <w:sz w:val="23"/>
          <w:szCs w:val="23"/>
        </w:rPr>
        <w:t xml:space="preserve">Relevant Coursework: </w:t>
      </w:r>
      <w:r w:rsidRPr="00B05CE5">
        <w:rPr>
          <w:sz w:val="23"/>
          <w:szCs w:val="23"/>
        </w:rPr>
        <w:t>Financial Accounting, Statistical Analysis I, Managerial Accounting, Business Writing, Principles of Marketing, Operations &amp; Supply Chain Management</w:t>
      </w:r>
    </w:p>
    <w:p w14:paraId="389AEFB0" w14:textId="77777777" w:rsidR="00B05CE5" w:rsidRPr="00B05CE5" w:rsidRDefault="00B05CE5" w:rsidP="00B05CE5">
      <w:pPr>
        <w:pBdr>
          <w:bottom w:val="single" w:sz="4" w:space="1" w:color="auto"/>
        </w:pBdr>
        <w:spacing w:after="100"/>
        <w:rPr>
          <w:sz w:val="10"/>
          <w:szCs w:val="10"/>
        </w:rPr>
      </w:pPr>
    </w:p>
    <w:p w14:paraId="50D75902" w14:textId="77777777" w:rsidR="003C0B36" w:rsidRPr="00B05CE5" w:rsidRDefault="00000000">
      <w:pPr>
        <w:pStyle w:val="Heading2"/>
        <w:rPr>
          <w:sz w:val="23"/>
          <w:szCs w:val="23"/>
        </w:rPr>
      </w:pPr>
      <w:r w:rsidRPr="00B05CE5">
        <w:rPr>
          <w:sz w:val="23"/>
          <w:szCs w:val="23"/>
        </w:rPr>
        <w:t>SKILLS</w:t>
      </w:r>
    </w:p>
    <w:p w14:paraId="50D75903" w14:textId="77777777" w:rsidR="003C0B36" w:rsidRPr="00B05CE5" w:rsidRDefault="0000000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B05CE5">
        <w:rPr>
          <w:b/>
          <w:bCs/>
          <w:sz w:val="23"/>
          <w:szCs w:val="23"/>
        </w:rPr>
        <w:t xml:space="preserve">Accounting Software: </w:t>
      </w:r>
      <w:r w:rsidRPr="00B05CE5">
        <w:rPr>
          <w:sz w:val="23"/>
          <w:szCs w:val="23"/>
        </w:rPr>
        <w:t>Proficient with QuickBooks</w:t>
      </w:r>
    </w:p>
    <w:p w14:paraId="50D75904" w14:textId="77777777" w:rsidR="003C0B36" w:rsidRPr="00B05CE5" w:rsidRDefault="0000000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B05CE5">
        <w:rPr>
          <w:b/>
          <w:bCs/>
          <w:sz w:val="23"/>
          <w:szCs w:val="23"/>
        </w:rPr>
        <w:t xml:space="preserve">Computer Skills: </w:t>
      </w:r>
      <w:r w:rsidRPr="00B05CE5">
        <w:rPr>
          <w:sz w:val="23"/>
          <w:szCs w:val="23"/>
        </w:rPr>
        <w:t>Proficient with Google Docs, Sheets, and Slides; Microsoft Word, PowerPoint, and Excel</w:t>
      </w:r>
    </w:p>
    <w:p w14:paraId="6C4A2A62" w14:textId="2AFC3BC2" w:rsidR="00B05CE5" w:rsidRPr="00B05CE5" w:rsidRDefault="00000000" w:rsidP="00B05CE5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B05CE5">
        <w:rPr>
          <w:b/>
          <w:bCs/>
          <w:sz w:val="23"/>
          <w:szCs w:val="23"/>
        </w:rPr>
        <w:t xml:space="preserve">Languages: </w:t>
      </w:r>
      <w:r w:rsidRPr="00B05CE5">
        <w:rPr>
          <w:sz w:val="23"/>
          <w:szCs w:val="23"/>
        </w:rPr>
        <w:t>English</w:t>
      </w:r>
      <w:r w:rsidR="00B05CE5" w:rsidRPr="00B05CE5">
        <w:rPr>
          <w:sz w:val="23"/>
          <w:szCs w:val="23"/>
        </w:rPr>
        <w:t xml:space="preserve"> and Spanish (fluent)</w:t>
      </w:r>
    </w:p>
    <w:p w14:paraId="2F67FEED" w14:textId="77777777" w:rsidR="00B05CE5" w:rsidRPr="00B05CE5" w:rsidRDefault="00B05CE5" w:rsidP="00B05CE5">
      <w:pPr>
        <w:pBdr>
          <w:bottom w:val="single" w:sz="4" w:space="1" w:color="auto"/>
        </w:pBdr>
        <w:spacing w:after="30"/>
        <w:rPr>
          <w:sz w:val="23"/>
          <w:szCs w:val="23"/>
        </w:rPr>
      </w:pPr>
    </w:p>
    <w:p w14:paraId="50D75906" w14:textId="77777777" w:rsidR="003C0B36" w:rsidRPr="00B05CE5" w:rsidRDefault="00000000">
      <w:pPr>
        <w:pStyle w:val="Heading2"/>
        <w:rPr>
          <w:sz w:val="23"/>
          <w:szCs w:val="23"/>
        </w:rPr>
      </w:pPr>
      <w:r w:rsidRPr="00B05CE5">
        <w:rPr>
          <w:sz w:val="23"/>
          <w:szCs w:val="23"/>
        </w:rPr>
        <w:t>WORK EXPERIENCE</w:t>
      </w:r>
    </w:p>
    <w:p w14:paraId="50D75907" w14:textId="77777777" w:rsidR="003C0B36" w:rsidRPr="00B05CE5" w:rsidRDefault="00000000" w:rsidP="00B05CE5">
      <w:pPr>
        <w:tabs>
          <w:tab w:val="right" w:pos="10350"/>
        </w:tabs>
        <w:spacing w:before="100"/>
        <w:rPr>
          <w:sz w:val="23"/>
          <w:szCs w:val="23"/>
        </w:rPr>
      </w:pPr>
      <w:r w:rsidRPr="00B05CE5">
        <w:rPr>
          <w:b/>
          <w:bCs/>
          <w:sz w:val="23"/>
          <w:szCs w:val="23"/>
        </w:rPr>
        <w:t>Walgreens</w:t>
      </w:r>
      <w:r w:rsidRPr="00B05CE5">
        <w:rPr>
          <w:sz w:val="23"/>
          <w:szCs w:val="23"/>
        </w:rPr>
        <w:tab/>
        <w:t>N. Scituate, RI</w:t>
      </w:r>
    </w:p>
    <w:p w14:paraId="50D75908" w14:textId="77777777" w:rsidR="003C0B36" w:rsidRPr="00B05CE5" w:rsidRDefault="00000000" w:rsidP="00B05CE5">
      <w:pPr>
        <w:tabs>
          <w:tab w:val="right" w:pos="10350"/>
        </w:tabs>
        <w:spacing w:after="40"/>
        <w:rPr>
          <w:sz w:val="23"/>
          <w:szCs w:val="23"/>
        </w:rPr>
      </w:pPr>
      <w:r w:rsidRPr="00B05CE5">
        <w:rPr>
          <w:i/>
          <w:iCs/>
          <w:sz w:val="23"/>
          <w:szCs w:val="23"/>
        </w:rPr>
        <w:t>Shift Supervisor / Key Holder</w:t>
      </w:r>
      <w:r w:rsidRPr="00B05CE5">
        <w:rPr>
          <w:sz w:val="23"/>
          <w:szCs w:val="23"/>
        </w:rPr>
        <w:tab/>
        <w:t>Mar. 2023 – Present</w:t>
      </w:r>
    </w:p>
    <w:p w14:paraId="50D75909" w14:textId="77777777" w:rsidR="003C0B36" w:rsidRPr="00B05CE5" w:rsidRDefault="0000000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B05CE5">
        <w:rPr>
          <w:sz w:val="23"/>
          <w:szCs w:val="23"/>
        </w:rPr>
        <w:t>Led a team of 10 cashiers, delegated daily tasks, and ensured follow-through on store priorities.</w:t>
      </w:r>
    </w:p>
    <w:p w14:paraId="50D7590A" w14:textId="77777777" w:rsidR="003C0B36" w:rsidRPr="00B05CE5" w:rsidRDefault="0000000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B05CE5">
        <w:rPr>
          <w:sz w:val="23"/>
          <w:szCs w:val="23"/>
        </w:rPr>
        <w:t>Resolved customer issues promptly and professionally, maintaining high satisfaction standards.</w:t>
      </w:r>
    </w:p>
    <w:p w14:paraId="50D7590B" w14:textId="77777777" w:rsidR="003C0B36" w:rsidRPr="00B05CE5" w:rsidRDefault="0000000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B05CE5">
        <w:rPr>
          <w:sz w:val="23"/>
          <w:szCs w:val="23"/>
        </w:rPr>
        <w:t>Trained all new cashier hires on protocols, procedures, and customer service expectations.</w:t>
      </w:r>
    </w:p>
    <w:p w14:paraId="50D7590C" w14:textId="77777777" w:rsidR="003C0B36" w:rsidRPr="00B05CE5" w:rsidRDefault="00000000" w:rsidP="00B05CE5">
      <w:pPr>
        <w:tabs>
          <w:tab w:val="right" w:pos="10350"/>
        </w:tabs>
        <w:spacing w:before="100"/>
        <w:rPr>
          <w:sz w:val="23"/>
          <w:szCs w:val="23"/>
        </w:rPr>
      </w:pPr>
      <w:r w:rsidRPr="00B05CE5">
        <w:rPr>
          <w:b/>
          <w:bCs/>
          <w:sz w:val="23"/>
          <w:szCs w:val="23"/>
        </w:rPr>
        <w:t>CVS Health</w:t>
      </w:r>
      <w:r w:rsidRPr="00B05CE5">
        <w:rPr>
          <w:sz w:val="23"/>
          <w:szCs w:val="23"/>
        </w:rPr>
        <w:tab/>
        <w:t>Smithfield, RI</w:t>
      </w:r>
    </w:p>
    <w:p w14:paraId="50D7590D" w14:textId="77777777" w:rsidR="003C0B36" w:rsidRPr="00B05CE5" w:rsidRDefault="00000000" w:rsidP="00B05CE5">
      <w:pPr>
        <w:tabs>
          <w:tab w:val="right" w:pos="10350"/>
        </w:tabs>
        <w:spacing w:after="40"/>
        <w:rPr>
          <w:sz w:val="23"/>
          <w:szCs w:val="23"/>
        </w:rPr>
      </w:pPr>
      <w:r w:rsidRPr="00B05CE5">
        <w:rPr>
          <w:i/>
          <w:iCs/>
          <w:sz w:val="23"/>
          <w:szCs w:val="23"/>
        </w:rPr>
        <w:t>Shift Supervisor / Key Holder</w:t>
      </w:r>
      <w:r w:rsidRPr="00B05CE5">
        <w:rPr>
          <w:sz w:val="23"/>
          <w:szCs w:val="23"/>
        </w:rPr>
        <w:tab/>
        <w:t>Mar. 2021 – Feb. 2023</w:t>
      </w:r>
    </w:p>
    <w:p w14:paraId="50D7590E" w14:textId="77777777" w:rsidR="003C0B36" w:rsidRPr="00B05CE5" w:rsidRDefault="0000000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B05CE5">
        <w:rPr>
          <w:sz w:val="23"/>
          <w:szCs w:val="23"/>
        </w:rPr>
        <w:t>Operated a cash register and processed retail transactions via cash and credit card.</w:t>
      </w:r>
    </w:p>
    <w:p w14:paraId="50D7590F" w14:textId="77777777" w:rsidR="003C0B36" w:rsidRPr="00B05CE5" w:rsidRDefault="0000000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B05CE5">
        <w:rPr>
          <w:sz w:val="23"/>
          <w:szCs w:val="23"/>
        </w:rPr>
        <w:t>Performed and delegated opening and closing tasks including price verification and cash balancing.</w:t>
      </w:r>
    </w:p>
    <w:p w14:paraId="50D75910" w14:textId="77777777" w:rsidR="003C0B36" w:rsidRPr="00B05CE5" w:rsidRDefault="0000000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B05CE5">
        <w:rPr>
          <w:sz w:val="23"/>
          <w:szCs w:val="23"/>
        </w:rPr>
        <w:t>Tracked product inventory via handheld device and placed orders for low-stock items.</w:t>
      </w:r>
    </w:p>
    <w:p w14:paraId="50D75911" w14:textId="77777777" w:rsidR="003C0B36" w:rsidRPr="00B05CE5" w:rsidRDefault="00000000" w:rsidP="00B05CE5">
      <w:pPr>
        <w:tabs>
          <w:tab w:val="right" w:pos="10350"/>
        </w:tabs>
        <w:spacing w:before="100"/>
        <w:rPr>
          <w:sz w:val="23"/>
          <w:szCs w:val="23"/>
        </w:rPr>
      </w:pPr>
      <w:r w:rsidRPr="00B05CE5">
        <w:rPr>
          <w:b/>
          <w:bCs/>
          <w:sz w:val="23"/>
          <w:szCs w:val="23"/>
        </w:rPr>
        <w:t>Sonic</w:t>
      </w:r>
      <w:r w:rsidRPr="00B05CE5">
        <w:rPr>
          <w:sz w:val="23"/>
          <w:szCs w:val="23"/>
        </w:rPr>
        <w:tab/>
        <w:t>Warwick, RI</w:t>
      </w:r>
    </w:p>
    <w:p w14:paraId="50D75912" w14:textId="517F9222" w:rsidR="003C0B36" w:rsidRPr="00B05CE5" w:rsidRDefault="00000000" w:rsidP="00B05CE5">
      <w:pPr>
        <w:tabs>
          <w:tab w:val="right" w:pos="10512"/>
        </w:tabs>
        <w:spacing w:after="40"/>
        <w:rPr>
          <w:sz w:val="23"/>
          <w:szCs w:val="23"/>
        </w:rPr>
      </w:pPr>
      <w:r w:rsidRPr="00B05CE5">
        <w:rPr>
          <w:i/>
          <w:iCs/>
          <w:sz w:val="23"/>
          <w:szCs w:val="23"/>
        </w:rPr>
        <w:t>Team Member</w:t>
      </w:r>
      <w:r w:rsidR="00B05CE5">
        <w:rPr>
          <w:sz w:val="23"/>
          <w:szCs w:val="23"/>
        </w:rPr>
        <w:t xml:space="preserve">                                                                                                      </w:t>
      </w:r>
      <w:r w:rsidRPr="00B05CE5">
        <w:rPr>
          <w:sz w:val="23"/>
          <w:szCs w:val="23"/>
        </w:rPr>
        <w:t>Nov. 2018 – Jan. 2020</w:t>
      </w:r>
    </w:p>
    <w:p w14:paraId="50D75913" w14:textId="77777777" w:rsidR="003C0B36" w:rsidRPr="00B05CE5" w:rsidRDefault="0000000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B05CE5">
        <w:rPr>
          <w:sz w:val="23"/>
          <w:szCs w:val="23"/>
        </w:rPr>
        <w:t>Entered customer orders into a POS system accurately and delivered food in a timely manner.</w:t>
      </w:r>
    </w:p>
    <w:p w14:paraId="50D75914" w14:textId="77777777" w:rsidR="003C0B36" w:rsidRPr="00B05CE5" w:rsidRDefault="0000000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B05CE5">
        <w:rPr>
          <w:sz w:val="23"/>
          <w:szCs w:val="23"/>
        </w:rPr>
        <w:t>Prepared menu items including drinks and food according to customer specifications.</w:t>
      </w:r>
    </w:p>
    <w:p w14:paraId="3F78492D" w14:textId="77777777" w:rsidR="00B05CE5" w:rsidRPr="00B05CE5" w:rsidRDefault="00B05CE5" w:rsidP="00B05CE5">
      <w:pPr>
        <w:pBdr>
          <w:bottom w:val="single" w:sz="4" w:space="1" w:color="auto"/>
        </w:pBdr>
        <w:spacing w:after="30"/>
        <w:rPr>
          <w:sz w:val="23"/>
          <w:szCs w:val="23"/>
        </w:rPr>
      </w:pPr>
    </w:p>
    <w:p w14:paraId="50D75915" w14:textId="77777777" w:rsidR="003C0B36" w:rsidRPr="00B05CE5" w:rsidRDefault="00000000">
      <w:pPr>
        <w:pStyle w:val="Heading2"/>
        <w:rPr>
          <w:sz w:val="23"/>
          <w:szCs w:val="23"/>
        </w:rPr>
      </w:pPr>
      <w:r w:rsidRPr="00B05CE5">
        <w:rPr>
          <w:sz w:val="23"/>
          <w:szCs w:val="23"/>
        </w:rPr>
        <w:t>VOLUNTEER EXPERIENCE</w:t>
      </w:r>
    </w:p>
    <w:p w14:paraId="50D75916" w14:textId="77777777" w:rsidR="003C0B36" w:rsidRPr="00B05CE5" w:rsidRDefault="00000000" w:rsidP="00B05CE5">
      <w:pPr>
        <w:tabs>
          <w:tab w:val="right" w:pos="10350"/>
        </w:tabs>
        <w:spacing w:before="100"/>
        <w:rPr>
          <w:sz w:val="23"/>
          <w:szCs w:val="23"/>
        </w:rPr>
      </w:pPr>
      <w:r w:rsidRPr="00B05CE5">
        <w:rPr>
          <w:b/>
          <w:bCs/>
          <w:sz w:val="23"/>
          <w:szCs w:val="23"/>
        </w:rPr>
        <w:t>Westbay Community Action</w:t>
      </w:r>
      <w:r w:rsidRPr="00B05CE5">
        <w:rPr>
          <w:sz w:val="23"/>
          <w:szCs w:val="23"/>
        </w:rPr>
        <w:tab/>
        <w:t>Warwick, RI</w:t>
      </w:r>
    </w:p>
    <w:p w14:paraId="50D75917" w14:textId="77777777" w:rsidR="003C0B36" w:rsidRPr="00B05CE5" w:rsidRDefault="00000000" w:rsidP="00B05CE5">
      <w:pPr>
        <w:tabs>
          <w:tab w:val="right" w:pos="10440"/>
        </w:tabs>
        <w:spacing w:after="40"/>
        <w:rPr>
          <w:sz w:val="23"/>
          <w:szCs w:val="23"/>
        </w:rPr>
      </w:pPr>
      <w:r w:rsidRPr="00B05CE5">
        <w:rPr>
          <w:i/>
          <w:iCs/>
          <w:sz w:val="23"/>
          <w:szCs w:val="23"/>
        </w:rPr>
        <w:t>Volunteer</w:t>
      </w:r>
      <w:r w:rsidRPr="00B05CE5">
        <w:rPr>
          <w:sz w:val="23"/>
          <w:szCs w:val="23"/>
        </w:rPr>
        <w:tab/>
        <w:t>Oct. 2023 – Present</w:t>
      </w:r>
    </w:p>
    <w:p w14:paraId="50D75918" w14:textId="0EC09EFA" w:rsidR="003C0B36" w:rsidRPr="00B05CE5" w:rsidRDefault="0000000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B05CE5">
        <w:rPr>
          <w:sz w:val="23"/>
          <w:szCs w:val="23"/>
        </w:rPr>
        <w:t>Assisted staff in distributing food to</w:t>
      </w:r>
      <w:r w:rsidR="00B05CE5">
        <w:rPr>
          <w:sz w:val="23"/>
          <w:szCs w:val="23"/>
        </w:rPr>
        <w:t xml:space="preserve"> 100+</w:t>
      </w:r>
      <w:r w:rsidRPr="00B05CE5">
        <w:rPr>
          <w:sz w:val="23"/>
          <w:szCs w:val="23"/>
        </w:rPr>
        <w:t xml:space="preserve"> community members at weekly food pantry events.</w:t>
      </w:r>
    </w:p>
    <w:p w14:paraId="50D7591A" w14:textId="77777777" w:rsidR="003C0B36" w:rsidRPr="00B05CE5" w:rsidRDefault="0000000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B05CE5">
        <w:rPr>
          <w:sz w:val="23"/>
          <w:szCs w:val="23"/>
        </w:rPr>
        <w:t>Supported emergency assistance programs by organizing donated goods and preparing supply packages.</w:t>
      </w:r>
    </w:p>
    <w:sectPr w:rsidR="003C0B36" w:rsidRPr="00B05CE5" w:rsidSect="00B05CE5">
      <w:pgSz w:w="12240" w:h="15840"/>
      <w:pgMar w:top="864" w:right="864" w:bottom="36" w:left="8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C41A9"/>
    <w:multiLevelType w:val="hybridMultilevel"/>
    <w:tmpl w:val="588A2A16"/>
    <w:lvl w:ilvl="0" w:tplc="F9A00DF6">
      <w:start w:val="1"/>
      <w:numFmt w:val="bullet"/>
      <w:lvlText w:val="•"/>
      <w:lvlJc w:val="left"/>
      <w:pPr>
        <w:spacing w:after="30"/>
        <w:ind w:left="480" w:hanging="320"/>
      </w:pPr>
      <w:rPr>
        <w:rFonts w:ascii="Arial" w:eastAsia="Arial" w:hAnsi="Arial" w:cs="Arial"/>
        <w:sz w:val="20"/>
        <w:szCs w:val="20"/>
      </w:rPr>
    </w:lvl>
    <w:lvl w:ilvl="1" w:tplc="0E96FAF4">
      <w:numFmt w:val="decimal"/>
      <w:lvlText w:val=""/>
      <w:lvlJc w:val="left"/>
    </w:lvl>
    <w:lvl w:ilvl="2" w:tplc="EC18FD48">
      <w:numFmt w:val="decimal"/>
      <w:lvlText w:val=""/>
      <w:lvlJc w:val="left"/>
    </w:lvl>
    <w:lvl w:ilvl="3" w:tplc="7A92A580">
      <w:numFmt w:val="decimal"/>
      <w:lvlText w:val=""/>
      <w:lvlJc w:val="left"/>
    </w:lvl>
    <w:lvl w:ilvl="4" w:tplc="B4E8CC02">
      <w:numFmt w:val="decimal"/>
      <w:lvlText w:val=""/>
      <w:lvlJc w:val="left"/>
    </w:lvl>
    <w:lvl w:ilvl="5" w:tplc="06C40528">
      <w:numFmt w:val="decimal"/>
      <w:lvlText w:val=""/>
      <w:lvlJc w:val="left"/>
    </w:lvl>
    <w:lvl w:ilvl="6" w:tplc="47F887B6">
      <w:numFmt w:val="decimal"/>
      <w:lvlText w:val=""/>
      <w:lvlJc w:val="left"/>
    </w:lvl>
    <w:lvl w:ilvl="7" w:tplc="E59AF53E">
      <w:numFmt w:val="decimal"/>
      <w:lvlText w:val=""/>
      <w:lvlJc w:val="left"/>
    </w:lvl>
    <w:lvl w:ilvl="8" w:tplc="FD7AE6BA">
      <w:numFmt w:val="decimal"/>
      <w:lvlText w:val=""/>
      <w:lvlJc w:val="left"/>
    </w:lvl>
  </w:abstractNum>
  <w:abstractNum w:abstractNumId="1" w15:restartNumberingAfterBreak="0">
    <w:nsid w:val="707C046C"/>
    <w:multiLevelType w:val="hybridMultilevel"/>
    <w:tmpl w:val="B6AEC928"/>
    <w:lvl w:ilvl="0" w:tplc="832C9C2E">
      <w:start w:val="1"/>
      <w:numFmt w:val="bullet"/>
      <w:lvlText w:val="●"/>
      <w:lvlJc w:val="left"/>
      <w:pPr>
        <w:ind w:left="720" w:hanging="360"/>
      </w:pPr>
    </w:lvl>
    <w:lvl w:ilvl="1" w:tplc="0674E01C">
      <w:start w:val="1"/>
      <w:numFmt w:val="bullet"/>
      <w:lvlText w:val="○"/>
      <w:lvlJc w:val="left"/>
      <w:pPr>
        <w:ind w:left="1440" w:hanging="360"/>
      </w:pPr>
    </w:lvl>
    <w:lvl w:ilvl="2" w:tplc="1A989E88">
      <w:start w:val="1"/>
      <w:numFmt w:val="bullet"/>
      <w:lvlText w:val="■"/>
      <w:lvlJc w:val="left"/>
      <w:pPr>
        <w:ind w:left="2160" w:hanging="360"/>
      </w:pPr>
    </w:lvl>
    <w:lvl w:ilvl="3" w:tplc="7690DE1A">
      <w:start w:val="1"/>
      <w:numFmt w:val="bullet"/>
      <w:lvlText w:val="●"/>
      <w:lvlJc w:val="left"/>
      <w:pPr>
        <w:ind w:left="2880" w:hanging="360"/>
      </w:pPr>
    </w:lvl>
    <w:lvl w:ilvl="4" w:tplc="4678B93A">
      <w:start w:val="1"/>
      <w:numFmt w:val="bullet"/>
      <w:lvlText w:val="○"/>
      <w:lvlJc w:val="left"/>
      <w:pPr>
        <w:ind w:left="3600" w:hanging="360"/>
      </w:pPr>
    </w:lvl>
    <w:lvl w:ilvl="5" w:tplc="8222E99A">
      <w:start w:val="1"/>
      <w:numFmt w:val="bullet"/>
      <w:lvlText w:val="■"/>
      <w:lvlJc w:val="left"/>
      <w:pPr>
        <w:ind w:left="4320" w:hanging="360"/>
      </w:pPr>
    </w:lvl>
    <w:lvl w:ilvl="6" w:tplc="68D42C56">
      <w:start w:val="1"/>
      <w:numFmt w:val="bullet"/>
      <w:lvlText w:val="●"/>
      <w:lvlJc w:val="left"/>
      <w:pPr>
        <w:ind w:left="5040" w:hanging="360"/>
      </w:pPr>
    </w:lvl>
    <w:lvl w:ilvl="7" w:tplc="2CD07AD0">
      <w:start w:val="1"/>
      <w:numFmt w:val="bullet"/>
      <w:lvlText w:val="●"/>
      <w:lvlJc w:val="left"/>
      <w:pPr>
        <w:ind w:left="5760" w:hanging="360"/>
      </w:pPr>
    </w:lvl>
    <w:lvl w:ilvl="8" w:tplc="E8C2021C">
      <w:start w:val="1"/>
      <w:numFmt w:val="bullet"/>
      <w:lvlText w:val="●"/>
      <w:lvlJc w:val="left"/>
      <w:pPr>
        <w:ind w:left="6480" w:hanging="360"/>
      </w:pPr>
    </w:lvl>
  </w:abstractNum>
  <w:num w:numId="1" w16cid:durableId="1465856275">
    <w:abstractNumId w:val="1"/>
    <w:lvlOverride w:ilvl="0">
      <w:startOverride w:val="1"/>
    </w:lvlOverride>
  </w:num>
  <w:num w:numId="2" w16cid:durableId="11709490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36"/>
    <w:rsid w:val="000B4803"/>
    <w:rsid w:val="003C0B36"/>
    <w:rsid w:val="00B0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58F8"/>
  <w15:docId w15:val="{9ABB42FB-9EAB-4F07-BC1E-56C22E7E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30"/>
      <w:outlineLvl w:val="0"/>
    </w:pPr>
    <w:rPr>
      <w:b/>
      <w:bCs/>
      <w:sz w:val="36"/>
      <w:szCs w:val="36"/>
    </w:rPr>
  </w:style>
  <w:style w:type="paragraph" w:styleId="Heading2">
    <w:name w:val="heading 2"/>
    <w:uiPriority w:val="9"/>
    <w:unhideWhenUsed/>
    <w:qFormat/>
    <w:pPr>
      <w:spacing w:before="180" w:after="40"/>
      <w:outlineLvl w:val="1"/>
    </w:pPr>
    <w:rPr>
      <w:b/>
      <w:bCs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justin-time" TargetMode="External"/><Relationship Id="rId5" Type="http://schemas.openxmlformats.org/officeDocument/2006/relationships/hyperlink" Target="mailto:example@ccr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2008</Characters>
  <Application>Microsoft Office Word</Application>
  <DocSecurity>0</DocSecurity>
  <Lines>16</Lines>
  <Paragraphs>4</Paragraphs>
  <ScaleCrop>false</ScaleCrop>
  <Company>CCRI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Time — Resume</dc:title>
  <dc:creator>Un-named</dc:creator>
  <dc:description>Resume for Justin Time, CCRI Business Administration student</dc:description>
  <cp:lastModifiedBy>Sgourakes, Samantha</cp:lastModifiedBy>
  <cp:revision>2</cp:revision>
  <dcterms:created xsi:type="dcterms:W3CDTF">2026-04-19T12:33:00Z</dcterms:created>
  <dcterms:modified xsi:type="dcterms:W3CDTF">2026-04-19T12:48:00Z</dcterms:modified>
</cp:coreProperties>
</file>